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3EDB" w14:textId="6FF3EF6E" w:rsidR="00723FF8" w:rsidRPr="002A01DD" w:rsidRDefault="006A4080" w:rsidP="00723FF8">
      <w:pPr>
        <w:spacing w:after="120" w:line="240" w:lineRule="auto"/>
        <w:jc w:val="center"/>
        <w:rPr>
          <w:rFonts w:ascii="Poppins" w:hAnsi="Poppins" w:cs="Poppins"/>
          <w:sz w:val="20"/>
          <w:szCs w:val="20"/>
        </w:rPr>
      </w:pPr>
      <w:r w:rsidRPr="002A01DD">
        <w:rPr>
          <w:rFonts w:ascii="Poppins" w:hAnsi="Poppins" w:cs="Poppins"/>
          <w:sz w:val="20"/>
          <w:szCs w:val="20"/>
        </w:rPr>
        <w:t>DOCUMENTO DE CESIÓN</w:t>
      </w:r>
      <w:r w:rsidR="00723FF8" w:rsidRPr="002A01DD">
        <w:rPr>
          <w:rFonts w:ascii="Poppins" w:hAnsi="Poppins" w:cs="Poppins"/>
          <w:sz w:val="20"/>
          <w:szCs w:val="20"/>
        </w:rPr>
        <w:t xml:space="preserve"> DE DATOS</w:t>
      </w:r>
      <w:r w:rsidRPr="002A01DD">
        <w:rPr>
          <w:rFonts w:ascii="Poppins" w:hAnsi="Poppins" w:cs="Poppins"/>
          <w:sz w:val="20"/>
          <w:szCs w:val="20"/>
        </w:rPr>
        <w:t xml:space="preserve"> PARA</w:t>
      </w:r>
      <w:r w:rsidR="00551682" w:rsidRPr="002A01DD">
        <w:rPr>
          <w:rFonts w:ascii="Poppins" w:hAnsi="Poppins" w:cs="Poppins"/>
          <w:sz w:val="20"/>
          <w:szCs w:val="20"/>
        </w:rPr>
        <w:t xml:space="preserve"> SOLICITANTES DE VIVIENDA EN ALQUILER</w:t>
      </w:r>
    </w:p>
    <w:p w14:paraId="3BE42EED" w14:textId="76D02AA4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A los efectos previstos en el Reglamento Europeo de Protección de Datos y la reciente Ley Orgánica 3/2018, de 5 de diciembre, de Protección de Datos Personales y garantía de los derechos digitales, se le requiere su consentimiento para el tratamiento de sus datos personales en relación con la solicitud y gestión del </w:t>
      </w:r>
      <w:r w:rsidRPr="002A01DD">
        <w:rPr>
          <w:rFonts w:ascii="Poppins" w:hAnsi="Poppins" w:cs="Poppins"/>
          <w:color w:val="000000" w:themeColor="text1"/>
          <w:sz w:val="16"/>
          <w:szCs w:val="16"/>
        </w:rPr>
        <w:t>alquiler de vivienda asequible</w:t>
      </w:r>
      <w:r w:rsidRPr="002A01DD">
        <w:rPr>
          <w:rFonts w:ascii="Poppins" w:hAnsi="Poppins" w:cs="Poppins"/>
          <w:sz w:val="16"/>
          <w:szCs w:val="16"/>
        </w:rPr>
        <w:t xml:space="preserve"> del parque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. Dicho consentimiento podrá ser retirado en cualquier momento, siendo lícito el tratamiento realizado antes de la retirada. Antes de ello queremos informarle sobre cómo trataremos sus datos en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>.</w:t>
      </w:r>
    </w:p>
    <w:p w14:paraId="3BE90BFF" w14:textId="77777777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¿Quién es el responsable del tratamiento?  </w:t>
      </w:r>
    </w:p>
    <w:p w14:paraId="767DFD91" w14:textId="593035BF" w:rsidR="00723FF8" w:rsidRPr="002A01DD" w:rsidRDefault="002A01DD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16"/>
          <w:szCs w:val="16"/>
        </w:rPr>
        <w:t>CASA47</w:t>
      </w:r>
      <w:r w:rsidR="00723FF8" w:rsidRPr="002A01DD">
        <w:rPr>
          <w:rFonts w:ascii="Poppins" w:hAnsi="Poppins" w:cs="Poppins"/>
          <w:sz w:val="16"/>
          <w:szCs w:val="16"/>
        </w:rPr>
        <w:t xml:space="preserve"> Entidad Pública Empresarial de Suelo </w:t>
      </w:r>
      <w:r w:rsidR="00723FF8" w:rsidRPr="002A01DD">
        <w:rPr>
          <w:rFonts w:ascii="Poppins" w:hAnsi="Poppins" w:cs="Poppins"/>
          <w:sz w:val="16"/>
          <w:szCs w:val="16"/>
        </w:rPr>
        <w:tab/>
      </w:r>
      <w:r w:rsidR="00723FF8" w:rsidRPr="002A01DD">
        <w:rPr>
          <w:rFonts w:ascii="Poppins" w:hAnsi="Poppins" w:cs="Poppins"/>
          <w:sz w:val="16"/>
          <w:szCs w:val="16"/>
        </w:rPr>
        <w:tab/>
      </w:r>
      <w:r w:rsidR="00723FF8" w:rsidRPr="002A01DD">
        <w:rPr>
          <w:rFonts w:ascii="Poppins" w:hAnsi="Poppins" w:cs="Poppins"/>
          <w:sz w:val="16"/>
          <w:szCs w:val="16"/>
        </w:rPr>
        <w:tab/>
        <w:t>NIF: Q2801671E</w:t>
      </w:r>
    </w:p>
    <w:p w14:paraId="5A758BE6" w14:textId="77777777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>Dirección postal: Paseo de la Castellana, 91, 28046, Madrid</w:t>
      </w:r>
    </w:p>
    <w:p w14:paraId="6A84E9DE" w14:textId="7A68D0F7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Correo electrónico: </w:t>
      </w:r>
      <w:hyperlink r:id="rId7" w:history="1">
        <w:r w:rsidR="002A01DD" w:rsidRPr="00C52999">
          <w:rPr>
            <w:rStyle w:val="Hyperlink"/>
            <w:rFonts w:ascii="Poppins" w:hAnsi="Poppins" w:cs="Poppins"/>
            <w:sz w:val="16"/>
            <w:szCs w:val="16"/>
          </w:rPr>
          <w:t>lopd@sepes.es</w:t>
        </w:r>
      </w:hyperlink>
      <w:r w:rsidRPr="002A01DD">
        <w:rPr>
          <w:rFonts w:ascii="Poppins" w:hAnsi="Poppins" w:cs="Poppins"/>
          <w:sz w:val="16"/>
          <w:szCs w:val="16"/>
        </w:rPr>
        <w:t xml:space="preserve"> </w:t>
      </w:r>
      <w:r w:rsidRPr="002A01DD">
        <w:rPr>
          <w:rFonts w:ascii="Poppins" w:hAnsi="Poppins" w:cs="Poppins"/>
          <w:sz w:val="16"/>
          <w:szCs w:val="16"/>
        </w:rPr>
        <w:tab/>
      </w:r>
      <w:r w:rsidRPr="002A01DD">
        <w:rPr>
          <w:rFonts w:ascii="Poppins" w:hAnsi="Poppins" w:cs="Poppins"/>
          <w:sz w:val="16"/>
          <w:szCs w:val="16"/>
        </w:rPr>
        <w:tab/>
      </w:r>
      <w:r w:rsidRPr="002A01DD">
        <w:rPr>
          <w:rFonts w:ascii="Poppins" w:hAnsi="Poppins" w:cs="Poppins"/>
          <w:sz w:val="16"/>
          <w:szCs w:val="16"/>
        </w:rPr>
        <w:tab/>
      </w:r>
      <w:r w:rsidRPr="002A01DD">
        <w:rPr>
          <w:rFonts w:ascii="Poppins" w:hAnsi="Poppins" w:cs="Poppins"/>
          <w:sz w:val="16"/>
          <w:szCs w:val="16"/>
        </w:rPr>
        <w:tab/>
        <w:t xml:space="preserve">Teléfono: 915565015 </w:t>
      </w:r>
    </w:p>
    <w:p w14:paraId="080CD865" w14:textId="77777777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¿Para qué utilizamos sus datos personales? </w:t>
      </w:r>
    </w:p>
    <w:p w14:paraId="6FD65FFF" w14:textId="46BCAE04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eastAsia="Aptos" w:hAnsi="Poppins" w:cs="Poppins"/>
          <w:sz w:val="16"/>
          <w:szCs w:val="16"/>
        </w:rPr>
        <w:t>Utilizaremos sus datos para tramitar su</w:t>
      </w:r>
      <w:r w:rsidRPr="002A01DD">
        <w:rPr>
          <w:rFonts w:ascii="Poppins" w:hAnsi="Poppins" w:cs="Poppins"/>
          <w:sz w:val="16"/>
          <w:szCs w:val="16"/>
        </w:rPr>
        <w:t xml:space="preserve"> solicitud y para la gestión del </w:t>
      </w:r>
      <w:r w:rsidRPr="002A01DD">
        <w:rPr>
          <w:rFonts w:ascii="Poppins" w:hAnsi="Poppins" w:cs="Poppins"/>
          <w:color w:val="000000" w:themeColor="text1"/>
          <w:sz w:val="16"/>
          <w:szCs w:val="16"/>
        </w:rPr>
        <w:t>alquiler de vivienda asequible</w:t>
      </w:r>
      <w:r w:rsidRPr="002A01DD">
        <w:rPr>
          <w:rFonts w:ascii="Poppins" w:hAnsi="Poppins" w:cs="Poppins"/>
          <w:sz w:val="16"/>
          <w:szCs w:val="16"/>
        </w:rPr>
        <w:t xml:space="preserve"> del parque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 en el mejor cumplimiento de nuestras obligaciones como Organismo Público.</w:t>
      </w:r>
    </w:p>
    <w:p w14:paraId="0E2DBA84" w14:textId="46A98700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¿A </w:t>
      </w:r>
      <w:r w:rsidR="002A01DD" w:rsidRPr="002A01DD">
        <w:rPr>
          <w:rFonts w:ascii="Poppins" w:hAnsi="Poppins" w:cs="Poppins"/>
          <w:b/>
          <w:bCs/>
          <w:sz w:val="16"/>
          <w:szCs w:val="16"/>
        </w:rPr>
        <w:t>quiénes</w:t>
      </w:r>
      <w:r w:rsidRPr="002A01DD">
        <w:rPr>
          <w:rFonts w:ascii="Poppins" w:hAnsi="Poppins" w:cs="Poppins"/>
          <w:b/>
          <w:bCs/>
          <w:sz w:val="16"/>
          <w:szCs w:val="16"/>
        </w:rPr>
        <w:t xml:space="preserve"> se comunicarán sus datos?</w:t>
      </w:r>
    </w:p>
    <w:p w14:paraId="0B591D9E" w14:textId="592BDF6D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Los datos no se transferirán a ningún destinatario, serán solo de uso interno, salvo obligación legal, pudiendo cederse a administraciones y organismos públicos competentes. Para la correcta prestación de los servicios, distintos prestadores de servicios contratados por nuestra entidad podrían tener acceso a la información personal necesaria para realizar sus funciones, como entidades financieras, empresas gestoras de alquiler de viviendas, </w:t>
      </w:r>
      <w:r w:rsidR="00786543" w:rsidRPr="002A01DD">
        <w:rPr>
          <w:rFonts w:ascii="Poppins" w:hAnsi="Poppins" w:cs="Poppins"/>
          <w:sz w:val="16"/>
          <w:szCs w:val="16"/>
        </w:rPr>
        <w:t xml:space="preserve">compañías de seguros, </w:t>
      </w:r>
      <w:r w:rsidRPr="002A01DD">
        <w:rPr>
          <w:rFonts w:ascii="Poppins" w:hAnsi="Poppins" w:cs="Poppins"/>
          <w:sz w:val="16"/>
          <w:szCs w:val="16"/>
        </w:rPr>
        <w:t>etc.</w:t>
      </w:r>
    </w:p>
    <w:p w14:paraId="74D1EAB2" w14:textId="77777777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¿Durante cuánto tiempo conservamos sus datos? </w:t>
      </w:r>
    </w:p>
    <w:p w14:paraId="3425A6A0" w14:textId="77777777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 Se conservarán durante el tiempo necesario para cumplir con la finalidad para la que se recabaron. Será de aplicación lo dispuesto en la normativa de archivos y documentación. </w:t>
      </w:r>
    </w:p>
    <w:p w14:paraId="23761AA0" w14:textId="77777777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¿Cuáles son sus derechos cuándo nos facilita sus datos? </w:t>
      </w:r>
      <w:r w:rsidRPr="002A01DD">
        <w:rPr>
          <w:rFonts w:ascii="Poppins" w:hAnsi="Poppins" w:cs="Poppins"/>
          <w:sz w:val="16"/>
          <w:szCs w:val="16"/>
        </w:rPr>
        <w:t xml:space="preserve">  </w:t>
      </w:r>
    </w:p>
    <w:p w14:paraId="04E81F15" w14:textId="77777777" w:rsidR="00723FF8" w:rsidRPr="002A01DD" w:rsidRDefault="00723FF8" w:rsidP="00723F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Derecho a solicitar el acceso a los datos personales. </w:t>
      </w:r>
    </w:p>
    <w:p w14:paraId="57FD0985" w14:textId="77777777" w:rsidR="00723FF8" w:rsidRPr="002A01DD" w:rsidRDefault="00723FF8" w:rsidP="00723F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Derecho a solicitar la rectificación de sus datos. </w:t>
      </w:r>
    </w:p>
    <w:p w14:paraId="2163298E" w14:textId="77777777" w:rsidR="00723FF8" w:rsidRPr="002A01DD" w:rsidRDefault="00723FF8" w:rsidP="00723F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Derecho a solicitar la supresión de sus datos. </w:t>
      </w:r>
    </w:p>
    <w:p w14:paraId="597430F7" w14:textId="77777777" w:rsidR="000B024C" w:rsidRPr="002A01DD" w:rsidRDefault="000B024C" w:rsidP="000B024C">
      <w:pPr>
        <w:pStyle w:val="ListParagraph"/>
        <w:numPr>
          <w:ilvl w:val="0"/>
          <w:numId w:val="1"/>
        </w:numPr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>Derecho de oposición.</w:t>
      </w:r>
    </w:p>
    <w:p w14:paraId="743DF830" w14:textId="1529251F" w:rsidR="00723FF8" w:rsidRPr="002A01DD" w:rsidRDefault="00723FF8" w:rsidP="00723F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Derecho a solicitar limitación del tratamiento en determinadas circunstancias, en cuyo caso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 únicamente los conservará para el ejercicio o defensa de reclamaciones. </w:t>
      </w:r>
    </w:p>
    <w:p w14:paraId="08672DD8" w14:textId="77777777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>¿Dónde puedo ejercitar mis derechos?</w:t>
      </w:r>
    </w:p>
    <w:p w14:paraId="79567A3A" w14:textId="57D37F72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 xml:space="preserve">Podrá ejercitar sus derechos enviando una comunicación escrita, acompañada de fotocopia del DNI o documento acreditativo de su identidad al domicilio de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, anteriormente indicado, o bien a través de la Sede Electrónica de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 (</w:t>
      </w:r>
      <w:hyperlink r:id="rId8" w:history="1">
        <w:r w:rsidRPr="002A01DD">
          <w:rPr>
            <w:rStyle w:val="Hyperlink"/>
            <w:rFonts w:ascii="Poppins" w:hAnsi="Poppins" w:cs="Poppins"/>
            <w:sz w:val="16"/>
            <w:szCs w:val="16"/>
          </w:rPr>
          <w:t>https://www.</w:t>
        </w:r>
        <w:r w:rsidR="002A01DD">
          <w:rPr>
            <w:rStyle w:val="Hyperlink"/>
            <w:rFonts w:ascii="Poppins" w:hAnsi="Poppins" w:cs="Poppins"/>
            <w:sz w:val="16"/>
            <w:szCs w:val="16"/>
          </w:rPr>
          <w:t>casa47</w:t>
        </w:r>
        <w:r w:rsidRPr="002A01DD">
          <w:rPr>
            <w:rStyle w:val="Hyperlink"/>
            <w:rFonts w:ascii="Poppins" w:hAnsi="Poppins" w:cs="Poppins"/>
            <w:sz w:val="16"/>
            <w:szCs w:val="16"/>
          </w:rPr>
          <w:t>.es</w:t>
        </w:r>
      </w:hyperlink>
      <w:r w:rsidRPr="002A01DD">
        <w:rPr>
          <w:rFonts w:ascii="Poppins" w:hAnsi="Poppins" w:cs="Poppins"/>
          <w:sz w:val="16"/>
          <w:szCs w:val="16"/>
        </w:rPr>
        <w:t xml:space="preserve">). Por último, le indicamos que, cuando no haya obtenido satisfacción en el ejercicio de sus derechos, tiene derecho a interponer una reclamación ante la Agencia Española de Protección de Datos. Le recomendamos que, de forma previa, ponga el caso en nuestro conocimiento: </w:t>
      </w:r>
      <w:hyperlink r:id="rId9" w:history="1">
        <w:r w:rsidR="002A01DD" w:rsidRPr="00C52999">
          <w:rPr>
            <w:rStyle w:val="Hyperlink"/>
            <w:rFonts w:ascii="Poppins" w:hAnsi="Poppins" w:cs="Poppins"/>
            <w:sz w:val="16"/>
            <w:szCs w:val="16"/>
          </w:rPr>
          <w:t>lopd@sepes.es</w:t>
        </w:r>
      </w:hyperlink>
    </w:p>
    <w:p w14:paraId="059BFD35" w14:textId="1C80FD33" w:rsidR="00723FF8" w:rsidRPr="002A01DD" w:rsidRDefault="00723FF8" w:rsidP="00723FF8">
      <w:pPr>
        <w:spacing w:before="120"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 xml:space="preserve">¿Más información? </w:t>
      </w:r>
      <w:r w:rsidRPr="002A01DD">
        <w:rPr>
          <w:rFonts w:ascii="Poppins" w:hAnsi="Poppins" w:cs="Poppins"/>
          <w:sz w:val="16"/>
          <w:szCs w:val="16"/>
        </w:rPr>
        <w:t xml:space="preserve">Dispone de la más completa información sobre </w:t>
      </w:r>
      <w:r w:rsidR="002A01DD">
        <w:rPr>
          <w:rFonts w:ascii="Poppins" w:hAnsi="Poppins" w:cs="Poppins"/>
          <w:sz w:val="16"/>
          <w:szCs w:val="16"/>
        </w:rPr>
        <w:t>CASA47</w:t>
      </w:r>
      <w:r w:rsidRPr="002A01DD">
        <w:rPr>
          <w:rFonts w:ascii="Poppins" w:hAnsi="Poppins" w:cs="Poppins"/>
          <w:sz w:val="16"/>
          <w:szCs w:val="16"/>
        </w:rPr>
        <w:t xml:space="preserve"> en nuestra web: </w:t>
      </w:r>
    </w:p>
    <w:p w14:paraId="4C4D90BA" w14:textId="0B231200" w:rsidR="00723FF8" w:rsidRPr="002A01DD" w:rsidRDefault="00723FF8" w:rsidP="00723FF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hyperlink r:id="rId10" w:history="1">
        <w:r w:rsidRPr="002A01DD">
          <w:rPr>
            <w:rStyle w:val="Hyperlink"/>
            <w:rFonts w:ascii="Poppins" w:hAnsi="Poppins" w:cs="Poppins"/>
            <w:sz w:val="16"/>
            <w:szCs w:val="16"/>
          </w:rPr>
          <w:t>https://www.</w:t>
        </w:r>
        <w:r w:rsidR="002A01DD">
          <w:rPr>
            <w:rStyle w:val="Hyperlink"/>
            <w:rFonts w:ascii="Poppins" w:hAnsi="Poppins" w:cs="Poppins"/>
            <w:sz w:val="16"/>
            <w:szCs w:val="16"/>
          </w:rPr>
          <w:t>casa47</w:t>
        </w:r>
        <w:r w:rsidRPr="002A01DD">
          <w:rPr>
            <w:rStyle w:val="Hyperlink"/>
            <w:rFonts w:ascii="Poppins" w:hAnsi="Poppins" w:cs="Poppins"/>
            <w:sz w:val="16"/>
            <w:szCs w:val="16"/>
          </w:rPr>
          <w:t>.es/</w:t>
        </w:r>
      </w:hyperlink>
      <w:r w:rsidRPr="002A01DD">
        <w:rPr>
          <w:rFonts w:ascii="Poppins" w:hAnsi="Poppins" w:cs="Poppins"/>
          <w:sz w:val="16"/>
          <w:szCs w:val="16"/>
        </w:rPr>
        <w:t xml:space="preserve"> </w:t>
      </w:r>
    </w:p>
    <w:p w14:paraId="56B60B6E" w14:textId="6271BF5F" w:rsidR="00723FF8" w:rsidRPr="002A01DD" w:rsidRDefault="00723FF8" w:rsidP="00723FF8">
      <w:pPr>
        <w:pStyle w:val="ListParagraph"/>
        <w:numPr>
          <w:ilvl w:val="0"/>
          <w:numId w:val="2"/>
        </w:numPr>
        <w:spacing w:before="60" w:after="0" w:line="240" w:lineRule="auto"/>
        <w:ind w:left="1060" w:hanging="703"/>
        <w:contextualSpacing w:val="0"/>
        <w:jc w:val="both"/>
        <w:rPr>
          <w:rFonts w:ascii="Poppins" w:hAnsi="Poppins" w:cs="Poppins"/>
          <w:sz w:val="16"/>
          <w:szCs w:val="16"/>
        </w:rPr>
      </w:pPr>
      <w:hyperlink r:id="rId11" w:history="1">
        <w:r w:rsidRPr="002A01DD">
          <w:rPr>
            <w:rStyle w:val="Hyperlink"/>
            <w:rFonts w:ascii="Poppins" w:hAnsi="Poppins" w:cs="Poppins"/>
            <w:sz w:val="16"/>
            <w:szCs w:val="16"/>
          </w:rPr>
          <w:t>https://www.</w:t>
        </w:r>
        <w:r w:rsidR="002A01DD">
          <w:rPr>
            <w:rStyle w:val="Hyperlink"/>
            <w:rFonts w:ascii="Poppins" w:hAnsi="Poppins" w:cs="Poppins"/>
            <w:sz w:val="16"/>
            <w:szCs w:val="16"/>
          </w:rPr>
          <w:t>casa47</w:t>
        </w:r>
        <w:r w:rsidRPr="002A01DD">
          <w:rPr>
            <w:rStyle w:val="Hyperlink"/>
            <w:rFonts w:ascii="Poppins" w:hAnsi="Poppins" w:cs="Poppins"/>
            <w:sz w:val="16"/>
            <w:szCs w:val="16"/>
          </w:rPr>
          <w:t>.es/informacion-general-normativa-y-funciones</w:t>
        </w:r>
      </w:hyperlink>
      <w:r w:rsidRPr="002A01DD">
        <w:rPr>
          <w:rFonts w:ascii="Poppins" w:hAnsi="Poppins" w:cs="Poppins"/>
          <w:sz w:val="16"/>
          <w:szCs w:val="16"/>
        </w:rPr>
        <w:t xml:space="preserve"> </w:t>
      </w:r>
    </w:p>
    <w:p w14:paraId="20E16F54" w14:textId="3F6A84A9" w:rsidR="00723FF8" w:rsidRPr="002A01DD" w:rsidRDefault="00723FF8" w:rsidP="00723FF8">
      <w:pPr>
        <w:pStyle w:val="ListParagraph"/>
        <w:numPr>
          <w:ilvl w:val="0"/>
          <w:numId w:val="2"/>
        </w:numPr>
        <w:spacing w:before="60" w:after="0" w:line="240" w:lineRule="auto"/>
        <w:ind w:left="1060" w:hanging="703"/>
        <w:contextualSpacing w:val="0"/>
        <w:jc w:val="both"/>
        <w:rPr>
          <w:rFonts w:ascii="Poppins" w:hAnsi="Poppins" w:cs="Poppins"/>
          <w:sz w:val="16"/>
          <w:szCs w:val="16"/>
        </w:rPr>
      </w:pPr>
      <w:hyperlink r:id="rId12" w:history="1">
        <w:r w:rsidRPr="002A01DD">
          <w:rPr>
            <w:rStyle w:val="Hyperlink"/>
            <w:rFonts w:ascii="Poppins" w:hAnsi="Poppins" w:cs="Poppins"/>
            <w:sz w:val="16"/>
            <w:szCs w:val="16"/>
          </w:rPr>
          <w:t>https://www.</w:t>
        </w:r>
        <w:r w:rsidR="002A01DD">
          <w:rPr>
            <w:rStyle w:val="Hyperlink"/>
            <w:rFonts w:ascii="Poppins" w:hAnsi="Poppins" w:cs="Poppins"/>
            <w:sz w:val="16"/>
            <w:szCs w:val="16"/>
          </w:rPr>
          <w:t>casa47</w:t>
        </w:r>
        <w:r w:rsidRPr="002A01DD">
          <w:rPr>
            <w:rStyle w:val="Hyperlink"/>
            <w:rFonts w:ascii="Poppins" w:hAnsi="Poppins" w:cs="Poppins"/>
            <w:sz w:val="16"/>
            <w:szCs w:val="16"/>
          </w:rPr>
          <w:t>.es/documents/36596/54067/Registro+de+actividades+de+tratamiento.pdf/b97d86f7-6487-c74f-cbe2-30241c59efa5?t=1722932217513</w:t>
        </w:r>
      </w:hyperlink>
      <w:r w:rsidRPr="002A01DD">
        <w:rPr>
          <w:rFonts w:ascii="Poppins" w:hAnsi="Poppins" w:cs="Poppins"/>
          <w:sz w:val="16"/>
          <w:szCs w:val="16"/>
        </w:rPr>
        <w:t xml:space="preserve"> </w:t>
      </w:r>
    </w:p>
    <w:p w14:paraId="0378A05E" w14:textId="0908C770" w:rsidR="00723FF8" w:rsidRPr="002A01DD" w:rsidRDefault="00723FF8" w:rsidP="00723FF8">
      <w:pPr>
        <w:spacing w:before="120" w:after="120" w:line="240" w:lineRule="auto"/>
        <w:jc w:val="center"/>
        <w:rPr>
          <w:rFonts w:ascii="Poppins" w:hAnsi="Poppins" w:cs="Poppins"/>
          <w:b/>
          <w:bCs/>
          <w:sz w:val="16"/>
          <w:szCs w:val="16"/>
        </w:rPr>
      </w:pPr>
      <w:r w:rsidRPr="002A01DD">
        <w:rPr>
          <w:rFonts w:ascii="Poppins" w:hAnsi="Poppins" w:cs="Poppins"/>
          <w:b/>
          <w:bCs/>
          <w:sz w:val="16"/>
          <w:szCs w:val="16"/>
        </w:rPr>
        <w:t>CONSENTIMIENTO INFORMADO (</w:t>
      </w:r>
      <w:r w:rsidR="00234F72" w:rsidRPr="002A01DD">
        <w:rPr>
          <w:rFonts w:ascii="Poppins" w:hAnsi="Poppins" w:cs="Poppins"/>
          <w:b/>
          <w:bCs/>
          <w:sz w:val="16"/>
          <w:szCs w:val="16"/>
        </w:rPr>
        <w:t>Firma obligatoria</w:t>
      </w:r>
      <w:r w:rsidRPr="002A01DD">
        <w:rPr>
          <w:rFonts w:ascii="Poppins" w:hAnsi="Poppins" w:cs="Poppins"/>
          <w:b/>
          <w:bCs/>
          <w:sz w:val="16"/>
          <w:szCs w:val="16"/>
        </w:rPr>
        <w:t>)</w:t>
      </w:r>
    </w:p>
    <w:p w14:paraId="45ACE820" w14:textId="77777777" w:rsidR="00723FF8" w:rsidRPr="002A01DD" w:rsidRDefault="00723FF8" w:rsidP="00723FF8">
      <w:pPr>
        <w:spacing w:after="0" w:line="240" w:lineRule="auto"/>
        <w:jc w:val="both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>El/la abajo firmante declara haber leído el contenido del presente escrito, y presta su CONSENTIMIENTO libre, informado e inequívoco para el tratamiento de sus datos, según las específicas finalidades y condiciones recogidas en el presente documento.</w:t>
      </w:r>
    </w:p>
    <w:p w14:paraId="1551F363" w14:textId="77777777" w:rsidR="00723FF8" w:rsidRPr="002A01DD" w:rsidRDefault="00723FF8" w:rsidP="00723FF8">
      <w:pPr>
        <w:spacing w:before="120" w:after="0" w:line="240" w:lineRule="auto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>En________________________ (localidad) a ______(día) de_______________ (mes) de _____(año)</w:t>
      </w:r>
    </w:p>
    <w:p w14:paraId="03F2D5B1" w14:textId="77777777" w:rsidR="00723FF8" w:rsidRPr="002A01DD" w:rsidRDefault="00723FF8" w:rsidP="00723FF8">
      <w:pPr>
        <w:spacing w:after="0" w:line="240" w:lineRule="auto"/>
        <w:ind w:left="2020"/>
        <w:rPr>
          <w:rFonts w:ascii="Poppins" w:hAnsi="Poppins" w:cs="Poppins"/>
          <w:sz w:val="16"/>
          <w:szCs w:val="16"/>
        </w:rPr>
      </w:pPr>
      <w:r w:rsidRPr="002A01DD">
        <w:rPr>
          <w:rFonts w:ascii="Poppins" w:hAnsi="Poppins" w:cs="Poppins"/>
          <w:sz w:val="16"/>
          <w:szCs w:val="16"/>
        </w:rPr>
        <w:t>FIRMA</w:t>
      </w:r>
    </w:p>
    <w:p w14:paraId="15FC87AC" w14:textId="77777777" w:rsidR="00723FF8" w:rsidRPr="002A01DD" w:rsidRDefault="00723FF8" w:rsidP="002A01DD">
      <w:pPr>
        <w:spacing w:before="120"/>
        <w:jc w:val="center"/>
        <w:rPr>
          <w:rFonts w:ascii="Poppins" w:hAnsi="Poppins" w:cs="Poppins"/>
          <w:sz w:val="18"/>
          <w:szCs w:val="18"/>
        </w:rPr>
      </w:pPr>
    </w:p>
    <w:sectPr w:rsidR="00723FF8" w:rsidRPr="002A01DD" w:rsidSect="009F6EE4">
      <w:headerReference w:type="default" r:id="rId13"/>
      <w:footerReference w:type="default" r:id="rId14"/>
      <w:pgSz w:w="11906" w:h="16838"/>
      <w:pgMar w:top="1861" w:right="1701" w:bottom="709" w:left="1701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E139" w14:textId="77777777" w:rsidR="002B3EFC" w:rsidRDefault="002B3EFC" w:rsidP="00723FF8">
      <w:pPr>
        <w:spacing w:after="0" w:line="240" w:lineRule="auto"/>
      </w:pPr>
      <w:r>
        <w:separator/>
      </w:r>
    </w:p>
  </w:endnote>
  <w:endnote w:type="continuationSeparator" w:id="0">
    <w:p w14:paraId="326B57AB" w14:textId="77777777" w:rsidR="002B3EFC" w:rsidRDefault="002B3EFC" w:rsidP="0072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513"/>
    </w:tblGrid>
    <w:tr w:rsidR="00E8776D" w:rsidRPr="0044412A" w14:paraId="1D70D267" w14:textId="77777777" w:rsidTr="002A01DD">
      <w:tc>
        <w:tcPr>
          <w:tcW w:w="1843" w:type="dxa"/>
          <w:vAlign w:val="center"/>
        </w:tcPr>
        <w:p w14:paraId="6540179F" w14:textId="77777777" w:rsidR="00E8776D" w:rsidRPr="0044412A" w:rsidRDefault="00E8776D" w:rsidP="00E8776D">
          <w:pPr>
            <w:pStyle w:val="Footer"/>
            <w:tabs>
              <w:tab w:val="clear" w:pos="4252"/>
              <w:tab w:val="center" w:pos="3645"/>
            </w:tabs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Página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PAGE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de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begin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instrText>NUMPAGES</w:instrTex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separate"/>
          </w:r>
          <w:r w:rsidRPr="0044412A">
            <w:rPr>
              <w:rFonts w:ascii="Poppins" w:hAnsi="Poppins" w:cs="Poppins"/>
              <w:noProof/>
              <w:color w:val="DD9F7A"/>
              <w:sz w:val="20"/>
              <w:szCs w:val="20"/>
            </w:rPr>
            <w:t>1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fldChar w:fldCharType="end"/>
          </w:r>
        </w:p>
      </w:tc>
      <w:tc>
        <w:tcPr>
          <w:tcW w:w="7513" w:type="dxa"/>
          <w:vAlign w:val="center"/>
        </w:tcPr>
        <w:p w14:paraId="66D70AEC" w14:textId="17702437" w:rsidR="00E8776D" w:rsidRPr="0044412A" w:rsidRDefault="00E8776D" w:rsidP="00E8776D">
          <w:pPr>
            <w:pStyle w:val="Footer"/>
            <w:ind w:left="284"/>
            <w:rPr>
              <w:rFonts w:ascii="Poppins" w:hAnsi="Poppins" w:cs="Poppins"/>
              <w:b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 xml:space="preserve">CASA47 Entidad </w:t>
          </w:r>
          <w:r w:rsidR="002A01DD">
            <w:rPr>
              <w:rFonts w:ascii="Poppins" w:hAnsi="Poppins" w:cs="Poppins"/>
              <w:b/>
              <w:color w:val="DD9F7A"/>
              <w:sz w:val="20"/>
              <w:szCs w:val="20"/>
            </w:rPr>
            <w:t>Pública Empresarial</w:t>
          </w:r>
        </w:p>
        <w:p w14:paraId="62CAE99B" w14:textId="77777777" w:rsidR="00E8776D" w:rsidRPr="0044412A" w:rsidRDefault="00E8776D" w:rsidP="00E8776D">
          <w:pPr>
            <w:pStyle w:val="Footer"/>
            <w:ind w:left="284"/>
            <w:rPr>
              <w:rFonts w:ascii="Poppins" w:hAnsi="Poppins" w:cs="Poppins"/>
              <w:color w:val="DD9F7A"/>
              <w:sz w:val="20"/>
              <w:szCs w:val="20"/>
            </w:rPr>
          </w:pP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Paseo de la Castellana, 91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28046 Madrid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NIF Q2801671E </w:t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sym w:font="Wingdings 2" w:char="F0A0"/>
          </w:r>
          <w:r w:rsidRPr="0044412A">
            <w:rPr>
              <w:rFonts w:ascii="Poppins" w:hAnsi="Poppins" w:cs="Poppins"/>
              <w:color w:val="DD9F7A"/>
              <w:sz w:val="20"/>
              <w:szCs w:val="20"/>
            </w:rPr>
            <w:t xml:space="preserve"> </w:t>
          </w:r>
          <w:r>
            <w:rPr>
              <w:rFonts w:ascii="Poppins" w:hAnsi="Poppins" w:cs="Poppins"/>
              <w:b/>
              <w:color w:val="DD9F7A"/>
              <w:sz w:val="20"/>
              <w:szCs w:val="20"/>
            </w:rPr>
            <w:t>Casa47</w:t>
          </w:r>
          <w:r w:rsidRPr="0044412A">
            <w:rPr>
              <w:rFonts w:ascii="Poppins" w:hAnsi="Poppins" w:cs="Poppins"/>
              <w:b/>
              <w:color w:val="DD9F7A"/>
              <w:sz w:val="20"/>
              <w:szCs w:val="20"/>
            </w:rPr>
            <w:t>.es</w:t>
          </w:r>
        </w:p>
      </w:tc>
    </w:tr>
  </w:tbl>
  <w:p w14:paraId="3DD1A91C" w14:textId="77777777" w:rsidR="00723FF8" w:rsidRPr="00E8776D" w:rsidRDefault="00723FF8" w:rsidP="00E87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9D7B" w14:textId="77777777" w:rsidR="002B3EFC" w:rsidRDefault="002B3EFC" w:rsidP="00723FF8">
      <w:pPr>
        <w:spacing w:after="0" w:line="240" w:lineRule="auto"/>
      </w:pPr>
      <w:r>
        <w:separator/>
      </w:r>
    </w:p>
  </w:footnote>
  <w:footnote w:type="continuationSeparator" w:id="0">
    <w:p w14:paraId="7A586913" w14:textId="77777777" w:rsidR="002B3EFC" w:rsidRDefault="002B3EFC" w:rsidP="0072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D973" w14:textId="77777777" w:rsidR="009F6EE4" w:rsidRDefault="009F6EE4" w:rsidP="009F6EE4">
    <w:pPr>
      <w:pStyle w:val="Header"/>
      <w:jc w:val="both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56BD3FB8" wp14:editId="354260D8">
          <wp:simplePos x="0" y="0"/>
          <wp:positionH relativeFrom="column">
            <wp:posOffset>-382270</wp:posOffset>
          </wp:positionH>
          <wp:positionV relativeFrom="paragraph">
            <wp:posOffset>-75565</wp:posOffset>
          </wp:positionV>
          <wp:extent cx="1672802" cy="707638"/>
          <wp:effectExtent l="0" t="0" r="3810" b="0"/>
          <wp:wrapNone/>
          <wp:docPr id="379509298" name="Imagen 1" descr="Imagen que contiene firmar, objeto, señal, calle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51551" name="Imagen 1" descr="Imagen que contiene firmar, objeto, señal, calle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02" cy="70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E8A00A1" wp14:editId="1F47093E">
          <wp:simplePos x="0" y="0"/>
          <wp:positionH relativeFrom="margin">
            <wp:align>right</wp:align>
          </wp:positionH>
          <wp:positionV relativeFrom="paragraph">
            <wp:posOffset>123190</wp:posOffset>
          </wp:positionV>
          <wp:extent cx="1467485" cy="467995"/>
          <wp:effectExtent l="0" t="0" r="0" b="8255"/>
          <wp:wrapTight wrapText="bothSides">
            <wp:wrapPolygon edited="0">
              <wp:start x="0" y="0"/>
              <wp:lineTo x="0" y="21102"/>
              <wp:lineTo x="21310" y="21102"/>
              <wp:lineTo x="21310" y="0"/>
              <wp:lineTo x="0" y="0"/>
            </wp:wrapPolygon>
          </wp:wrapTight>
          <wp:docPr id="296039499" name="Imagen 29603949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2E5D8DC" w14:textId="77777777" w:rsidR="009F6EE4" w:rsidRDefault="009F6EE4" w:rsidP="009F6EE4">
    <w:pPr>
      <w:pStyle w:val="Header"/>
    </w:pPr>
  </w:p>
  <w:p w14:paraId="4E11F10C" w14:textId="640726C7" w:rsidR="00723FF8" w:rsidRDefault="00723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6BA0"/>
    <w:multiLevelType w:val="hybridMultilevel"/>
    <w:tmpl w:val="6902117C"/>
    <w:lvl w:ilvl="0" w:tplc="2F6EE84A">
      <w:numFmt w:val="bullet"/>
      <w:lvlText w:val="•"/>
      <w:lvlJc w:val="left"/>
      <w:pPr>
        <w:ind w:left="1065" w:hanging="705"/>
      </w:pPr>
      <w:rPr>
        <w:rFonts w:ascii="Aptos" w:eastAsia="MS Mincho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2D7C"/>
    <w:multiLevelType w:val="hybridMultilevel"/>
    <w:tmpl w:val="48C4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7520">
    <w:abstractNumId w:val="1"/>
  </w:num>
  <w:num w:numId="2" w16cid:durableId="6596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F8"/>
    <w:rsid w:val="00046AC4"/>
    <w:rsid w:val="000B024C"/>
    <w:rsid w:val="00166D98"/>
    <w:rsid w:val="00234F72"/>
    <w:rsid w:val="002A01DD"/>
    <w:rsid w:val="002B3EFC"/>
    <w:rsid w:val="003471A0"/>
    <w:rsid w:val="004A5502"/>
    <w:rsid w:val="00551682"/>
    <w:rsid w:val="005B546E"/>
    <w:rsid w:val="006A4080"/>
    <w:rsid w:val="006D2E24"/>
    <w:rsid w:val="00723FF8"/>
    <w:rsid w:val="00726248"/>
    <w:rsid w:val="00786543"/>
    <w:rsid w:val="0080398A"/>
    <w:rsid w:val="00884D17"/>
    <w:rsid w:val="009F6EE4"/>
    <w:rsid w:val="00A16C71"/>
    <w:rsid w:val="00C34CE7"/>
    <w:rsid w:val="00C6690C"/>
    <w:rsid w:val="00C978D1"/>
    <w:rsid w:val="00CA035D"/>
    <w:rsid w:val="00CF398A"/>
    <w:rsid w:val="00DB2C22"/>
    <w:rsid w:val="00E82076"/>
    <w:rsid w:val="00E8776D"/>
    <w:rsid w:val="00F83BBA"/>
    <w:rsid w:val="00F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D201E"/>
  <w15:chartTrackingRefBased/>
  <w15:docId w15:val="{F7797C76-1577-4FA4-BC55-D82F2C40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F8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F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FF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FF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F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F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F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F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F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F8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723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FF8"/>
    <w:rPr>
      <w:rFonts w:eastAsia="MS Mincho"/>
    </w:rPr>
  </w:style>
  <w:style w:type="table" w:styleId="TableGrid">
    <w:name w:val="Table Grid"/>
    <w:basedOn w:val="TableNormal"/>
    <w:uiPriority w:val="59"/>
    <w:rsid w:val="00723FF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pes.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sepes.es" TargetMode="External"/><Relationship Id="rId12" Type="http://schemas.openxmlformats.org/officeDocument/2006/relationships/hyperlink" Target="https://www.sepes.es/documents/36596/54067/Registro+de+actividades+de+tratamiento.pdf/b97d86f7-6487-c74f-cbe2-30241c59efa5?t=17229322175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pes.es/informacion-general-normativa-y-funcion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epe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pd@sepes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583</Words>
  <Characters>3327</Characters>
  <Application>Microsoft Office Word</Application>
  <DocSecurity>4</DocSecurity>
  <Lines>27</Lines>
  <Paragraphs>7</Paragraphs>
  <ScaleCrop>false</ScaleCrop>
  <Company>HP Inc.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Luxan Castilforte Adolfo</dc:creator>
  <cp:keywords/>
  <dc:description/>
  <cp:lastModifiedBy>Luxan Castilforte Adolfo</cp:lastModifiedBy>
  <cp:revision>11</cp:revision>
  <dcterms:created xsi:type="dcterms:W3CDTF">2025-10-29T17:26:00Z</dcterms:created>
  <dcterms:modified xsi:type="dcterms:W3CDTF">2025-12-19T12:05:00Z</dcterms:modified>
</cp:coreProperties>
</file>